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E4C54" w14:textId="639691CE" w:rsidR="007C1FF6" w:rsidRPr="00CA6287" w:rsidRDefault="002A0CD8" w:rsidP="00CA6287">
      <w:pPr>
        <w:pBdr>
          <w:bottom w:val="single" w:sz="4" w:space="1" w:color="auto"/>
        </w:pBdr>
        <w:rPr>
          <w:rFonts w:ascii="Ebrima" w:hAnsi="Ebrima"/>
          <w:b/>
          <w:sz w:val="27"/>
          <w:szCs w:val="27"/>
        </w:rPr>
      </w:pPr>
      <w:r w:rsidRPr="00CA6287">
        <w:rPr>
          <w:rFonts w:ascii="Ebrima" w:hAnsi="Ebrima"/>
          <w:b/>
          <w:sz w:val="27"/>
          <w:szCs w:val="27"/>
        </w:rPr>
        <w:t>Propositions d’astuce</w:t>
      </w:r>
      <w:r w:rsidR="005C0B8D">
        <w:rPr>
          <w:rFonts w:ascii="Ebrima" w:hAnsi="Ebrima"/>
          <w:b/>
          <w:sz w:val="27"/>
          <w:szCs w:val="27"/>
        </w:rPr>
        <w:t>s</w:t>
      </w:r>
      <w:r w:rsidRPr="00CA6287">
        <w:rPr>
          <w:rFonts w:ascii="Ebrima" w:hAnsi="Ebrima"/>
          <w:b/>
          <w:sz w:val="27"/>
          <w:szCs w:val="27"/>
        </w:rPr>
        <w:t xml:space="preserve"> pour </w:t>
      </w:r>
      <w:r w:rsidR="003570EA" w:rsidRPr="00CA6287">
        <w:rPr>
          <w:rFonts w:ascii="Ebrima" w:hAnsi="Ebrima"/>
          <w:b/>
          <w:sz w:val="27"/>
          <w:szCs w:val="27"/>
        </w:rPr>
        <w:t>permettre aux</w:t>
      </w:r>
      <w:r w:rsidRPr="00CA6287">
        <w:rPr>
          <w:rFonts w:ascii="Ebrima" w:hAnsi="Ebrima"/>
          <w:b/>
          <w:sz w:val="27"/>
          <w:szCs w:val="27"/>
        </w:rPr>
        <w:t xml:space="preserve"> parents de </w:t>
      </w:r>
      <w:r w:rsidR="00CA6287" w:rsidRPr="00CA6287">
        <w:rPr>
          <w:rFonts w:ascii="Ebrima" w:hAnsi="Ebrima"/>
          <w:b/>
          <w:sz w:val="27"/>
          <w:szCs w:val="27"/>
        </w:rPr>
        <w:t xml:space="preserve">féliciter le finissant </w:t>
      </w:r>
      <w:r w:rsidR="003570EA" w:rsidRPr="00CA6287">
        <w:rPr>
          <w:rFonts w:ascii="Ebrima" w:hAnsi="Ebrima"/>
          <w:b/>
          <w:sz w:val="27"/>
          <w:szCs w:val="27"/>
        </w:rPr>
        <w:t>de leur entourage dans le cadre de</w:t>
      </w:r>
      <w:r w:rsidRPr="00CA6287">
        <w:rPr>
          <w:rFonts w:ascii="Ebrima" w:hAnsi="Ebrima"/>
          <w:b/>
          <w:sz w:val="27"/>
          <w:szCs w:val="27"/>
        </w:rPr>
        <w:t xml:space="preserve"> </w:t>
      </w:r>
      <w:r w:rsidR="003570EA" w:rsidRPr="00CA6287">
        <w:rPr>
          <w:rFonts w:ascii="Ebrima" w:hAnsi="Ebrima"/>
          <w:b/>
          <w:sz w:val="27"/>
          <w:szCs w:val="27"/>
        </w:rPr>
        <w:t>la Journée des finissants 2021</w:t>
      </w:r>
    </w:p>
    <w:p w14:paraId="02B327C8" w14:textId="5412808C" w:rsidR="00EC3D90" w:rsidRDefault="00EC3D90" w:rsidP="004649E9">
      <w:pPr>
        <w:spacing w:after="12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 xml:space="preserve">La TRECQ vous propose </w:t>
      </w:r>
      <w:r w:rsidR="005C0B8D">
        <w:rPr>
          <w:rFonts w:ascii="Ebrima" w:hAnsi="Ebrima"/>
          <w:sz w:val="24"/>
          <w:szCs w:val="24"/>
        </w:rPr>
        <w:t>des moyens</w:t>
      </w:r>
      <w:r w:rsidR="004649E9" w:rsidRPr="00CA6287">
        <w:rPr>
          <w:rFonts w:ascii="Ebrima" w:hAnsi="Ebrima"/>
          <w:sz w:val="24"/>
          <w:szCs w:val="24"/>
        </w:rPr>
        <w:t xml:space="preserve"> pour célébrer le, la, les finissants de votre entourage. Nous avons balayé l’ensemble des possibilités pour souligner ce moment important. Célébrer autour d’un repas fait partie de nos traditions.</w:t>
      </w:r>
      <w:r w:rsidR="00060EF6" w:rsidRPr="00CA6287">
        <w:rPr>
          <w:rFonts w:ascii="Ebrima" w:hAnsi="Ebrima"/>
          <w:sz w:val="24"/>
          <w:szCs w:val="24"/>
        </w:rPr>
        <w:t xml:space="preserve"> Nous avons donc plusieurs propositions en ce sens. Toutefois, d</w:t>
      </w:r>
      <w:r w:rsidRPr="00CA6287">
        <w:rPr>
          <w:rFonts w:ascii="Ebrima" w:hAnsi="Ebrima"/>
          <w:sz w:val="24"/>
          <w:szCs w:val="24"/>
        </w:rPr>
        <w:t xml:space="preserve">’autres </w:t>
      </w:r>
      <w:r w:rsidR="005C0B8D">
        <w:rPr>
          <w:rFonts w:ascii="Ebrima" w:hAnsi="Ebrima"/>
          <w:sz w:val="24"/>
          <w:szCs w:val="24"/>
        </w:rPr>
        <w:t>pistes</w:t>
      </w:r>
      <w:r w:rsidRPr="00CA6287">
        <w:rPr>
          <w:rFonts w:ascii="Ebrima" w:hAnsi="Ebrima"/>
          <w:sz w:val="24"/>
          <w:szCs w:val="24"/>
        </w:rPr>
        <w:t xml:space="preserve"> sont aussi intéressantes à envisager. Cela dit, ce qui importe, c’est de m</w:t>
      </w:r>
      <w:r w:rsidR="004649E9" w:rsidRPr="00CA6287">
        <w:rPr>
          <w:rFonts w:ascii="Ebrima" w:hAnsi="Ebrima"/>
          <w:sz w:val="24"/>
          <w:szCs w:val="24"/>
        </w:rPr>
        <w:t>arque</w:t>
      </w:r>
      <w:r w:rsidRPr="00CA6287">
        <w:rPr>
          <w:rFonts w:ascii="Ebrima" w:hAnsi="Ebrima"/>
          <w:sz w:val="24"/>
          <w:szCs w:val="24"/>
        </w:rPr>
        <w:t>r</w:t>
      </w:r>
      <w:r w:rsidR="004649E9" w:rsidRPr="00CA6287">
        <w:rPr>
          <w:rFonts w:ascii="Ebrima" w:hAnsi="Ebrima"/>
          <w:sz w:val="24"/>
          <w:szCs w:val="24"/>
        </w:rPr>
        <w:t xml:space="preserve"> ce moment de fierté dans le réconfort et le plaisir. </w:t>
      </w:r>
    </w:p>
    <w:p w14:paraId="7D089CA8" w14:textId="77777777" w:rsidR="00CA6287" w:rsidRPr="00CA6287" w:rsidRDefault="00CA6287" w:rsidP="004649E9">
      <w:pPr>
        <w:spacing w:after="120"/>
        <w:rPr>
          <w:rFonts w:ascii="Ebrima" w:hAnsi="Ebrima"/>
          <w:sz w:val="24"/>
          <w:szCs w:val="24"/>
        </w:rPr>
      </w:pPr>
    </w:p>
    <w:p w14:paraId="2E09E166" w14:textId="77777777" w:rsidR="002A0CD8" w:rsidRPr="00CA6287" w:rsidRDefault="00CC0A07" w:rsidP="004649E9">
      <w:pPr>
        <w:spacing w:after="12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>Nos</w:t>
      </w:r>
      <w:r w:rsidR="004649E9" w:rsidRPr="00CA6287">
        <w:rPr>
          <w:rFonts w:ascii="Ebrima" w:hAnsi="Ebrima"/>
          <w:sz w:val="24"/>
          <w:szCs w:val="24"/>
        </w:rPr>
        <w:t xml:space="preserve"> propositions</w:t>
      </w:r>
      <w:r w:rsidRPr="00CA6287">
        <w:rPr>
          <w:rFonts w:ascii="Ebrima" w:hAnsi="Ebrima"/>
          <w:sz w:val="24"/>
          <w:szCs w:val="24"/>
        </w:rPr>
        <w:t xml:space="preserve"> </w:t>
      </w:r>
      <w:r w:rsidR="004649E9" w:rsidRPr="00CA6287">
        <w:rPr>
          <w:rFonts w:ascii="Ebrima" w:hAnsi="Ebrima"/>
          <w:sz w:val="24"/>
          <w:szCs w:val="24"/>
        </w:rPr>
        <w:t>:</w:t>
      </w:r>
      <w:bookmarkStart w:id="0" w:name="_GoBack"/>
      <w:bookmarkEnd w:id="0"/>
    </w:p>
    <w:p w14:paraId="4C18D34F" w14:textId="77777777" w:rsidR="002A0CD8" w:rsidRPr="00CA6287" w:rsidRDefault="002A0CD8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>Vous pouvez diffuser des publications sur votre page Facebook</w:t>
      </w:r>
      <w:r w:rsidR="004649E9" w:rsidRPr="00CA6287">
        <w:rPr>
          <w:rFonts w:ascii="Ebrima" w:hAnsi="Ebrima"/>
          <w:sz w:val="24"/>
          <w:szCs w:val="24"/>
        </w:rPr>
        <w:t xml:space="preserve"> pour féliciter votre finissant</w:t>
      </w:r>
    </w:p>
    <w:p w14:paraId="6F6F5297" w14:textId="77777777" w:rsidR="003570EA" w:rsidRPr="00CA6287" w:rsidRDefault="002A0CD8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 xml:space="preserve">Vous pouvez </w:t>
      </w:r>
      <w:r w:rsidR="003570EA" w:rsidRPr="00CA6287">
        <w:rPr>
          <w:rFonts w:ascii="Ebrima" w:hAnsi="Ebrima"/>
          <w:sz w:val="24"/>
          <w:szCs w:val="24"/>
        </w:rPr>
        <w:t>préparer un souper en famille dans la cour</w:t>
      </w:r>
    </w:p>
    <w:p w14:paraId="1CC06358" w14:textId="77777777" w:rsidR="003570EA" w:rsidRPr="00CA6287" w:rsidRDefault="003570EA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 xml:space="preserve">Vous pouvez inviter votre finissant à un brunch </w:t>
      </w:r>
    </w:p>
    <w:p w14:paraId="1BAFDD72" w14:textId="77777777" w:rsidR="003570EA" w:rsidRPr="00CA6287" w:rsidRDefault="003570EA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>Vous pouvez adresser à votre finissant une série de texto coloré qui témoigne de votre fierté</w:t>
      </w:r>
    </w:p>
    <w:p w14:paraId="44CF13EA" w14:textId="77777777" w:rsidR="003570EA" w:rsidRPr="00CA6287" w:rsidRDefault="003570EA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>Vous pouvez réserver au restaurant pour un dîner en famille</w:t>
      </w:r>
    </w:p>
    <w:p w14:paraId="573BC602" w14:textId="77777777" w:rsidR="003570EA" w:rsidRPr="00CA6287" w:rsidRDefault="003570EA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 xml:space="preserve">Vous pouvez offrir le cadre à votre finissant pour y mettre </w:t>
      </w:r>
      <w:r w:rsidR="004649E9" w:rsidRPr="00CA6287">
        <w:rPr>
          <w:rFonts w:ascii="Ebrima" w:hAnsi="Ebrima"/>
          <w:sz w:val="24"/>
          <w:szCs w:val="24"/>
        </w:rPr>
        <w:t>son</w:t>
      </w:r>
      <w:r w:rsidRPr="00CA6287">
        <w:rPr>
          <w:rFonts w:ascii="Ebrima" w:hAnsi="Ebrima"/>
          <w:sz w:val="24"/>
          <w:szCs w:val="24"/>
        </w:rPr>
        <w:t xml:space="preserve"> diplôme</w:t>
      </w:r>
    </w:p>
    <w:p w14:paraId="2B2817F0" w14:textId="77777777" w:rsidR="003570EA" w:rsidRPr="00CA6287" w:rsidRDefault="003570EA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 xml:space="preserve">Vous pouvez vous rendre à la crèmerie pour y déguster une bonne crème glacée </w:t>
      </w:r>
    </w:p>
    <w:p w14:paraId="3C2B2A87" w14:textId="77777777" w:rsidR="003570EA" w:rsidRPr="00CA6287" w:rsidRDefault="003570EA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>Vous pouvez faire un pique-nique au parc</w:t>
      </w:r>
    </w:p>
    <w:p w14:paraId="5F0B5CCD" w14:textId="77777777" w:rsidR="007D6407" w:rsidRPr="00CA6287" w:rsidRDefault="007D6407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 xml:space="preserve">Vous pouvez </w:t>
      </w:r>
      <w:r w:rsidR="004649E9" w:rsidRPr="00CA6287">
        <w:rPr>
          <w:rFonts w:ascii="Ebrima" w:hAnsi="Ebrima"/>
          <w:sz w:val="24"/>
          <w:szCs w:val="24"/>
        </w:rPr>
        <w:t>poster à votre finissant une carte de souhaits pour témoigner de votre fierté</w:t>
      </w:r>
    </w:p>
    <w:p w14:paraId="51F4038E" w14:textId="77777777" w:rsidR="003570EA" w:rsidRPr="00CA6287" w:rsidRDefault="003570EA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 xml:space="preserve">Vous pouvez accompagner votre finissant à la bonbonnière du coin pour l’aider à se préparer un sac de confiseries favorites  </w:t>
      </w:r>
    </w:p>
    <w:p w14:paraId="19394BAF" w14:textId="77777777" w:rsidR="003570EA" w:rsidRPr="00CA6287" w:rsidRDefault="003570EA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 xml:space="preserve">Vous pouvez confectionner un gâteau décadent thématique </w:t>
      </w:r>
    </w:p>
    <w:p w14:paraId="46193E08" w14:textId="77777777" w:rsidR="004649E9" w:rsidRPr="00CA6287" w:rsidRDefault="004649E9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 xml:space="preserve">Vous </w:t>
      </w:r>
      <w:r w:rsidR="00CC0A07" w:rsidRPr="00CA6287">
        <w:rPr>
          <w:rFonts w:ascii="Ebrima" w:hAnsi="Ebrima"/>
          <w:sz w:val="24"/>
          <w:szCs w:val="24"/>
        </w:rPr>
        <w:t>pouvez planter un arbre dans votre cour pour marquer le point tournant de la vie de votre finissant</w:t>
      </w:r>
    </w:p>
    <w:p w14:paraId="516DA15B" w14:textId="77777777" w:rsidR="00CC0A07" w:rsidRPr="00CA6287" w:rsidRDefault="00CC0A07" w:rsidP="004649E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Ebrima" w:hAnsi="Ebrima"/>
          <w:sz w:val="24"/>
          <w:szCs w:val="24"/>
        </w:rPr>
      </w:pPr>
      <w:r w:rsidRPr="00CA6287">
        <w:rPr>
          <w:rFonts w:ascii="Ebrima" w:hAnsi="Ebrima"/>
          <w:sz w:val="24"/>
          <w:szCs w:val="24"/>
        </w:rPr>
        <w:t>Vous pouvez faire livrer des fleurs chez votre finissant</w:t>
      </w:r>
    </w:p>
    <w:sectPr w:rsidR="00CC0A07" w:rsidRPr="00CA6287" w:rsidSect="00CA62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4E23" w14:textId="77777777" w:rsidR="00CA6287" w:rsidRDefault="00CA6287" w:rsidP="00CA6287">
      <w:pPr>
        <w:spacing w:after="0" w:line="240" w:lineRule="auto"/>
      </w:pPr>
      <w:r>
        <w:separator/>
      </w:r>
    </w:p>
  </w:endnote>
  <w:endnote w:type="continuationSeparator" w:id="0">
    <w:p w14:paraId="79C18C47" w14:textId="77777777" w:rsidR="00CA6287" w:rsidRDefault="00CA6287" w:rsidP="00CA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80D5" w14:textId="77777777" w:rsidR="00CA6287" w:rsidRDefault="00CA62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CEB7" w14:textId="77777777" w:rsidR="00CA6287" w:rsidRDefault="00CA62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3C15B" w14:textId="77777777" w:rsidR="00CA6287" w:rsidRDefault="00CA62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E4CE" w14:textId="77777777" w:rsidR="00CA6287" w:rsidRDefault="00CA6287" w:rsidP="00CA6287">
      <w:pPr>
        <w:spacing w:after="0" w:line="240" w:lineRule="auto"/>
      </w:pPr>
      <w:r>
        <w:separator/>
      </w:r>
    </w:p>
  </w:footnote>
  <w:footnote w:type="continuationSeparator" w:id="0">
    <w:p w14:paraId="6F028630" w14:textId="77777777" w:rsidR="00CA6287" w:rsidRDefault="00CA6287" w:rsidP="00CA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BC7F7" w14:textId="77777777" w:rsidR="00CA6287" w:rsidRDefault="00CA62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3CD5" w14:textId="77777777" w:rsidR="00CA6287" w:rsidRDefault="00CA62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2799" w14:textId="77777777" w:rsidR="00CA6287" w:rsidRDefault="00CA62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0FD"/>
    <w:multiLevelType w:val="hybridMultilevel"/>
    <w:tmpl w:val="DA8497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D8"/>
    <w:rsid w:val="00060EF6"/>
    <w:rsid w:val="002A0CD8"/>
    <w:rsid w:val="003570EA"/>
    <w:rsid w:val="004649E9"/>
    <w:rsid w:val="005C0B8D"/>
    <w:rsid w:val="007C1FF6"/>
    <w:rsid w:val="007D6407"/>
    <w:rsid w:val="00CA6287"/>
    <w:rsid w:val="00CC0A07"/>
    <w:rsid w:val="00E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F96D"/>
  <w15:chartTrackingRefBased/>
  <w15:docId w15:val="{1BE6BEC7-B0B8-4000-93B5-826213AA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0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2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287"/>
  </w:style>
  <w:style w:type="paragraph" w:styleId="Pieddepage">
    <w:name w:val="footer"/>
    <w:basedOn w:val="Normal"/>
    <w:link w:val="PieddepageCar"/>
    <w:uiPriority w:val="99"/>
    <w:unhideWhenUsed/>
    <w:rsid w:val="00CA62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89183680174EBA6EA5608E6685E3" ma:contentTypeVersion="10" ma:contentTypeDescription="Crée un document." ma:contentTypeScope="" ma:versionID="3324a4dd7b955df3beddcde2cb9ded04">
  <xsd:schema xmlns:xsd="http://www.w3.org/2001/XMLSchema" xmlns:xs="http://www.w3.org/2001/XMLSchema" xmlns:p="http://schemas.microsoft.com/office/2006/metadata/properties" xmlns:ns3="5206d7e6-680d-4e61-930b-7b953b7eac21" targetNamespace="http://schemas.microsoft.com/office/2006/metadata/properties" ma:root="true" ma:fieldsID="3cbcaa5649f2e46a6fdfc6fa9258d2c4" ns3:_="">
    <xsd:import namespace="5206d7e6-680d-4e61-930b-7b953b7ea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6d7e6-680d-4e61-930b-7b953b7ea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94E48-3947-4962-9E8E-54D6445B0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5D71A-78F3-4476-B3F7-65BBA4430546}">
  <ds:schemaRefs>
    <ds:schemaRef ds:uri="http://www.w3.org/XML/1998/namespace"/>
    <ds:schemaRef ds:uri="5206d7e6-680d-4e61-930b-7b953b7eac21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0B5948-21DC-438E-8234-8C6D635A5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6d7e6-680d-4e61-930b-7b953b7ea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Bois-Francs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boudreault</dc:creator>
  <cp:keywords/>
  <dc:description/>
  <cp:lastModifiedBy>nathalie boudreault</cp:lastModifiedBy>
  <cp:revision>3</cp:revision>
  <dcterms:created xsi:type="dcterms:W3CDTF">2021-06-01T15:03:00Z</dcterms:created>
  <dcterms:modified xsi:type="dcterms:W3CDTF">2021-06-04T13:44:00Z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0x01010053AD89183680174EBA6EA5608E6685E3</vt:lpwstr>
  </property>
</Properties>
</file>